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08" w:rsidRDefault="00846408" w:rsidP="00846408">
      <w:pPr>
        <w:jc w:val="center"/>
      </w:pPr>
      <w:r>
        <w:rPr>
          <w:rFonts w:ascii="Verdana" w:hAnsi="Verdana"/>
          <w:noProof/>
          <w:color w:val="333333"/>
          <w:lang w:eastAsia="sk-SK"/>
        </w:rPr>
        <w:drawing>
          <wp:inline distT="0" distB="0" distL="0" distR="0">
            <wp:extent cx="555955" cy="643255"/>
            <wp:effectExtent l="0" t="0" r="0" b="4445"/>
            <wp:docPr id="1" name="Obrázok 1" descr="Erb Podhora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Podhoran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8" cy="6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F7" w:rsidRDefault="00846408" w:rsidP="00846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 PODHORANY</w:t>
      </w:r>
    </w:p>
    <w:p w:rsidR="00846408" w:rsidRDefault="00846408" w:rsidP="00846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Podhorany č.114, 059 93 Bušovce</w:t>
      </w:r>
    </w:p>
    <w:p w:rsidR="00846408" w:rsidRDefault="00846408" w:rsidP="00846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59AE" w:rsidRDefault="00F359AE" w:rsidP="00F359AE">
      <w:pPr>
        <w:jc w:val="both"/>
        <w:rPr>
          <w:b/>
          <w:color w:val="FF0000"/>
        </w:rPr>
      </w:pPr>
    </w:p>
    <w:p w:rsidR="004D7536" w:rsidRPr="001D7712" w:rsidRDefault="004D7536" w:rsidP="004D7536">
      <w:pPr>
        <w:pStyle w:val="Zarkazkladnhotextu"/>
        <w:ind w:left="0" w:firstLine="0"/>
        <w:jc w:val="center"/>
        <w:rPr>
          <w:sz w:val="36"/>
        </w:rPr>
      </w:pPr>
      <w:r w:rsidRPr="001D7712">
        <w:rPr>
          <w:sz w:val="36"/>
        </w:rPr>
        <w:t xml:space="preserve">O Z N Á M E N I E </w:t>
      </w:r>
    </w:p>
    <w:p w:rsidR="004D7536" w:rsidRPr="001D7712" w:rsidRDefault="004D7536" w:rsidP="004D7536">
      <w:pPr>
        <w:pStyle w:val="Zarkazkladnhotextu"/>
        <w:ind w:left="0" w:firstLine="0"/>
        <w:jc w:val="center"/>
        <w:rPr>
          <w:sz w:val="36"/>
        </w:rPr>
      </w:pPr>
    </w:p>
    <w:p w:rsidR="004D7536" w:rsidRPr="001D7712" w:rsidRDefault="004D7536" w:rsidP="004D7536">
      <w:pPr>
        <w:pStyle w:val="Zarkazkladnhotextu"/>
        <w:shd w:val="clear" w:color="auto" w:fill="FDE9D9"/>
        <w:ind w:left="0" w:firstLine="0"/>
        <w:jc w:val="center"/>
        <w:rPr>
          <w:b w:val="0"/>
          <w:bCs/>
          <w:sz w:val="24"/>
        </w:rPr>
      </w:pPr>
      <w:r>
        <w:t>O</w:t>
      </w:r>
      <w:r>
        <w:t> PREROKOVANÍ KONCEPTU  ÚZEMNÉHO PLÁNU OBCE PODHORANY</w:t>
      </w:r>
    </w:p>
    <w:p w:rsidR="004D7536" w:rsidRPr="00222ED7" w:rsidRDefault="004D7536" w:rsidP="00F359AE">
      <w:pPr>
        <w:jc w:val="both"/>
        <w:rPr>
          <w:b/>
          <w:color w:val="FF0000"/>
        </w:rPr>
      </w:pPr>
    </w:p>
    <w:p w:rsidR="00F359AE" w:rsidRPr="005764C1" w:rsidRDefault="005764C1" w:rsidP="00F35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Podhorany</w:t>
      </w:r>
      <w:r w:rsidR="00B07A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ako obstarávateľ Územného plánu obce Podhorany</w:t>
      </w:r>
      <w:r w:rsidR="00B07A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príslušná </w:t>
      </w:r>
      <w:r w:rsidR="00F359AE" w:rsidRPr="005764C1">
        <w:rPr>
          <w:rFonts w:ascii="Times New Roman" w:hAnsi="Times New Roman" w:cs="Times New Roman"/>
        </w:rPr>
        <w:t xml:space="preserve">  p</w:t>
      </w:r>
      <w:r>
        <w:rPr>
          <w:rFonts w:ascii="Times New Roman" w:hAnsi="Times New Roman" w:cs="Times New Roman"/>
        </w:rPr>
        <w:t>odľa § 18 ods. (4</w:t>
      </w:r>
      <w:r w:rsidR="00F359AE" w:rsidRPr="005764C1">
        <w:rPr>
          <w:rFonts w:ascii="Times New Roman" w:hAnsi="Times New Roman" w:cs="Times New Roman"/>
        </w:rPr>
        <w:t>) zákona č.50/1976 Zb. o územnom plánovaní a stavebnom poriadku v znení neskorších predpisov (stavebný zákon)</w:t>
      </w:r>
    </w:p>
    <w:p w:rsidR="00F359AE" w:rsidRPr="005764C1" w:rsidRDefault="00F359AE" w:rsidP="00F359AE">
      <w:pPr>
        <w:jc w:val="center"/>
        <w:rPr>
          <w:rFonts w:ascii="Times New Roman" w:hAnsi="Times New Roman" w:cs="Times New Roman"/>
          <w:b/>
        </w:rPr>
      </w:pPr>
      <w:r w:rsidRPr="005764C1">
        <w:rPr>
          <w:rFonts w:ascii="Times New Roman" w:hAnsi="Times New Roman" w:cs="Times New Roman"/>
          <w:b/>
        </w:rPr>
        <w:t>o z n a m u j e</w:t>
      </w:r>
      <w:r w:rsidR="004D7536">
        <w:rPr>
          <w:rFonts w:ascii="Times New Roman" w:hAnsi="Times New Roman" w:cs="Times New Roman"/>
          <w:b/>
        </w:rPr>
        <w:t xml:space="preserve">    v e r e j n o s t i</w:t>
      </w:r>
    </w:p>
    <w:p w:rsidR="005764C1" w:rsidRPr="00B07A99" w:rsidRDefault="00F359AE" w:rsidP="00525380">
      <w:pPr>
        <w:jc w:val="both"/>
        <w:rPr>
          <w:rFonts w:ascii="Times New Roman" w:hAnsi="Times New Roman" w:cs="Times New Roman"/>
        </w:rPr>
      </w:pPr>
      <w:r w:rsidRPr="00B07A99">
        <w:rPr>
          <w:rFonts w:ascii="Times New Roman" w:hAnsi="Times New Roman" w:cs="Times New Roman"/>
        </w:rPr>
        <w:t>v súlade s ustanovením §21 ods. (3) stavebného zákona</w:t>
      </w:r>
      <w:r w:rsidR="005764C1" w:rsidRPr="00B07A99">
        <w:rPr>
          <w:rFonts w:ascii="Times New Roman" w:hAnsi="Times New Roman" w:cs="Times New Roman"/>
        </w:rPr>
        <w:t>, že</w:t>
      </w:r>
      <w:r w:rsidR="00B07A99" w:rsidRPr="00B07A99">
        <w:rPr>
          <w:rFonts w:ascii="Times New Roman" w:hAnsi="Times New Roman" w:cs="Times New Roman"/>
        </w:rPr>
        <w:t xml:space="preserve"> verejné </w:t>
      </w:r>
      <w:r w:rsidR="005764C1" w:rsidRPr="00B07A99">
        <w:rPr>
          <w:rFonts w:ascii="Times New Roman" w:hAnsi="Times New Roman" w:cs="Times New Roman"/>
        </w:rPr>
        <w:t xml:space="preserve"> prerokovanie konceptu </w:t>
      </w:r>
      <w:r w:rsidRPr="00B07A99">
        <w:rPr>
          <w:rFonts w:ascii="Times New Roman" w:hAnsi="Times New Roman" w:cs="Times New Roman"/>
        </w:rPr>
        <w:t xml:space="preserve"> Územného plánu obc</w:t>
      </w:r>
      <w:r w:rsidR="005764C1" w:rsidRPr="00B07A99">
        <w:rPr>
          <w:rFonts w:ascii="Times New Roman" w:hAnsi="Times New Roman" w:cs="Times New Roman"/>
        </w:rPr>
        <w:t xml:space="preserve">e Podhorany s odborným výkladom spracovateľa dokumentácie </w:t>
      </w:r>
      <w:r w:rsidR="00525380" w:rsidRPr="00525380">
        <w:rPr>
          <w:rFonts w:ascii="Times New Roman" w:hAnsi="Times New Roman" w:cs="Times New Roman"/>
        </w:rPr>
        <w:t xml:space="preserve">a Správy o hodnotení strategického dokumentu v súlade so zákonom č. 24/2006 </w:t>
      </w:r>
      <w:proofErr w:type="spellStart"/>
      <w:r w:rsidR="00525380" w:rsidRPr="00525380">
        <w:rPr>
          <w:rFonts w:ascii="Times New Roman" w:hAnsi="Times New Roman" w:cs="Times New Roman"/>
        </w:rPr>
        <w:t>Z.z</w:t>
      </w:r>
      <w:proofErr w:type="spellEnd"/>
      <w:r w:rsidR="00525380" w:rsidRPr="00525380">
        <w:rPr>
          <w:rFonts w:ascii="Times New Roman" w:hAnsi="Times New Roman" w:cs="Times New Roman"/>
        </w:rPr>
        <w:t>. o posudzovaní vplyvov na životné prostredie a o zmene a doplnení niektorých zákonov</w:t>
      </w:r>
      <w:r w:rsidR="00525380">
        <w:rPr>
          <w:rFonts w:ascii="Times New Roman" w:hAnsi="Times New Roman" w:cs="Times New Roman"/>
        </w:rPr>
        <w:t xml:space="preserve"> </w:t>
      </w:r>
      <w:r w:rsidR="005764C1" w:rsidRPr="00B07A99">
        <w:rPr>
          <w:rFonts w:ascii="Times New Roman" w:hAnsi="Times New Roman" w:cs="Times New Roman"/>
        </w:rPr>
        <w:t>sa uskutoční dňa</w:t>
      </w:r>
    </w:p>
    <w:p w:rsidR="005764C1" w:rsidRPr="005764C1" w:rsidRDefault="00344DE9" w:rsidP="005764C1">
      <w:pPr>
        <w:spacing w:before="120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FF0000"/>
          <w:highlight w:val="yellow"/>
          <w:u w:val="single"/>
        </w:rPr>
        <w:t>21. februára</w:t>
      </w:r>
      <w:r w:rsidR="005764C1" w:rsidRPr="00B07A99">
        <w:rPr>
          <w:rFonts w:ascii="Times New Roman" w:hAnsi="Times New Roman" w:cs="Times New Roman"/>
          <w:b/>
          <w:color w:val="FF0000"/>
          <w:highlight w:val="yellow"/>
          <w:u w:val="single"/>
        </w:rPr>
        <w:t xml:space="preserve"> 201</w:t>
      </w:r>
      <w:r>
        <w:rPr>
          <w:rFonts w:ascii="Times New Roman" w:hAnsi="Times New Roman" w:cs="Times New Roman"/>
          <w:b/>
          <w:color w:val="FF0000"/>
          <w:highlight w:val="yellow"/>
          <w:u w:val="single"/>
        </w:rPr>
        <w:t>8 ( v stredu</w:t>
      </w:r>
      <w:r w:rsidR="004D7536">
        <w:rPr>
          <w:rFonts w:ascii="Times New Roman" w:hAnsi="Times New Roman" w:cs="Times New Roman"/>
          <w:b/>
          <w:color w:val="FF0000"/>
          <w:highlight w:val="yellow"/>
          <w:u w:val="single"/>
        </w:rPr>
        <w:t xml:space="preserve"> )  o 14</w:t>
      </w:r>
      <w:r w:rsidR="005764C1" w:rsidRPr="00B07A99">
        <w:rPr>
          <w:rFonts w:ascii="Times New Roman" w:hAnsi="Times New Roman" w:cs="Times New Roman"/>
          <w:b/>
          <w:color w:val="FF0000"/>
          <w:highlight w:val="yellow"/>
          <w:u w:val="single"/>
        </w:rPr>
        <w:t>,00 hod.</w:t>
      </w:r>
      <w:r w:rsidR="005764C1" w:rsidRPr="00B07A99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5764C1" w:rsidRPr="00B07A99">
        <w:rPr>
          <w:rFonts w:ascii="Times New Roman" w:hAnsi="Times New Roman" w:cs="Times New Roman"/>
          <w:b/>
          <w:color w:val="FF0000"/>
          <w:highlight w:val="yellow"/>
          <w:u w:val="single"/>
        </w:rPr>
        <w:t>v priestoroch Salaša Goral v Spišskej Belej.</w:t>
      </w:r>
    </w:p>
    <w:p w:rsidR="005764C1" w:rsidRPr="00BA56D1" w:rsidRDefault="005764C1" w:rsidP="005764C1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Koncept riešenia  je uložený</w:t>
      </w:r>
      <w:r w:rsidRPr="00C353FA">
        <w:rPr>
          <w:rFonts w:ascii="Times New Roman" w:hAnsi="Times New Roman" w:cs="Times New Roman"/>
        </w:rPr>
        <w:t xml:space="preserve"> k nahliadnu</w:t>
      </w:r>
      <w:r>
        <w:rPr>
          <w:rFonts w:ascii="Times New Roman" w:hAnsi="Times New Roman" w:cs="Times New Roman"/>
        </w:rPr>
        <w:t>tiu na Obecnom úrade v Podhoranoch</w:t>
      </w:r>
      <w:r w:rsidRPr="00C353FA">
        <w:rPr>
          <w:rFonts w:ascii="Times New Roman" w:hAnsi="Times New Roman" w:cs="Times New Roman"/>
        </w:rPr>
        <w:t xml:space="preserve"> každý pracovný deň poča</w:t>
      </w:r>
      <w:r>
        <w:rPr>
          <w:rFonts w:ascii="Times New Roman" w:hAnsi="Times New Roman" w:cs="Times New Roman"/>
        </w:rPr>
        <w:t>s úradných hodín a je zverejnený</w:t>
      </w:r>
      <w:r w:rsidRPr="00C353FA">
        <w:rPr>
          <w:rFonts w:ascii="Times New Roman" w:hAnsi="Times New Roman" w:cs="Times New Roman"/>
        </w:rPr>
        <w:t xml:space="preserve"> na internetovej stránke obce: </w:t>
      </w:r>
      <w:hyperlink r:id="rId7" w:history="1">
        <w:r w:rsidRPr="001834D5">
          <w:rPr>
            <w:rStyle w:val="Hypertextovprepojenie"/>
            <w:rFonts w:ascii="Times New Roman" w:hAnsi="Times New Roman" w:cs="Times New Roman"/>
          </w:rPr>
          <w:t>www.podhorany.sk</w:t>
        </w:r>
      </w:hyperlink>
      <w:r>
        <w:rPr>
          <w:rFonts w:ascii="Times New Roman" w:hAnsi="Times New Roman" w:cs="Times New Roman"/>
          <w:u w:val="single"/>
        </w:rPr>
        <w:t>.</w:t>
      </w:r>
      <w:r w:rsidR="00BA56D1">
        <w:rPr>
          <w:rFonts w:ascii="Times New Roman" w:hAnsi="Times New Roman" w:cs="Times New Roman"/>
          <w:u w:val="single"/>
        </w:rPr>
        <w:t xml:space="preserve">                                 </w:t>
      </w:r>
      <w:r w:rsidR="00BA56D1" w:rsidRPr="00BA56D1">
        <w:rPr>
          <w:rFonts w:ascii="Times New Roman" w:hAnsi="Times New Roman" w:cs="Times New Roman"/>
        </w:rPr>
        <w:t>Správa o hodnotení strategického dok</w:t>
      </w:r>
      <w:r w:rsidR="00BA56D1">
        <w:rPr>
          <w:rFonts w:ascii="Times New Roman" w:hAnsi="Times New Roman" w:cs="Times New Roman"/>
        </w:rPr>
        <w:t xml:space="preserve">umentu je zverejnená na stránke: </w:t>
      </w:r>
      <w:hyperlink r:id="rId8" w:history="1">
        <w:r w:rsidR="00BA56D1" w:rsidRPr="00F23A7F">
          <w:rPr>
            <w:rStyle w:val="Hypertextovprepojenie"/>
            <w:rFonts w:ascii="Times New Roman" w:hAnsi="Times New Roman" w:cs="Times New Roman"/>
          </w:rPr>
          <w:t>www.enviroportal.sk/sk/eia</w:t>
        </w:r>
      </w:hyperlink>
      <w:r w:rsidR="00BA56D1">
        <w:rPr>
          <w:rFonts w:ascii="Times New Roman" w:hAnsi="Times New Roman" w:cs="Times New Roman"/>
        </w:rPr>
        <w:t xml:space="preserve">  .</w:t>
      </w:r>
    </w:p>
    <w:p w:rsidR="00F359AE" w:rsidRPr="00B07A99" w:rsidRDefault="005764C1" w:rsidP="00F359AE">
      <w:pPr>
        <w:jc w:val="both"/>
        <w:rPr>
          <w:rFonts w:ascii="Times New Roman" w:hAnsi="Times New Roman" w:cs="Times New Roman"/>
          <w:b/>
          <w:u w:val="single"/>
        </w:rPr>
      </w:pPr>
      <w:r w:rsidRPr="00B07A99">
        <w:rPr>
          <w:rFonts w:ascii="Times New Roman" w:hAnsi="Times New Roman" w:cs="Times New Roman"/>
        </w:rPr>
        <w:t>Súčasne Vás v súlade s §21 ods.(3) stavebného zákona</w:t>
      </w:r>
      <w:r w:rsidRPr="00B07A99">
        <w:rPr>
          <w:rFonts w:ascii="Times New Roman" w:hAnsi="Times New Roman" w:cs="Times New Roman"/>
          <w:b/>
        </w:rPr>
        <w:t xml:space="preserve"> vyzývame k zaslaniu písomných pripomienok ku konceptu územnoplánovacej dokumentácie </w:t>
      </w:r>
      <w:r w:rsidR="004D7536" w:rsidRPr="004D7536">
        <w:rPr>
          <w:rFonts w:ascii="Times New Roman" w:hAnsi="Times New Roman" w:cs="Times New Roman"/>
          <w:b/>
          <w:highlight w:val="yellow"/>
          <w:u w:val="single"/>
        </w:rPr>
        <w:t>do 30 dní odo dňa zverejnenia</w:t>
      </w:r>
      <w:r w:rsidRPr="004D7536">
        <w:rPr>
          <w:rFonts w:ascii="Times New Roman" w:hAnsi="Times New Roman" w:cs="Times New Roman"/>
          <w:b/>
          <w:highlight w:val="yellow"/>
          <w:u w:val="single"/>
        </w:rPr>
        <w:t xml:space="preserve"> tohto oznámenia.</w:t>
      </w:r>
      <w:r w:rsidRPr="00B07A99">
        <w:rPr>
          <w:rFonts w:ascii="Times New Roman" w:hAnsi="Times New Roman" w:cs="Times New Roman"/>
          <w:b/>
        </w:rPr>
        <w:t xml:space="preserve"> Na stanoviská uplatnené po tejto lehote sa neprihliada.</w:t>
      </w:r>
    </w:p>
    <w:p w:rsidR="00F359AE" w:rsidRDefault="00F359AE" w:rsidP="00F359AE">
      <w:pPr>
        <w:spacing w:before="120"/>
        <w:jc w:val="both"/>
        <w:rPr>
          <w:rFonts w:ascii="Times New Roman" w:hAnsi="Times New Roman" w:cs="Times New Roman"/>
        </w:rPr>
      </w:pPr>
      <w:r w:rsidRPr="005764C1">
        <w:rPr>
          <w:rFonts w:ascii="Times New Roman" w:hAnsi="Times New Roman" w:cs="Times New Roman"/>
        </w:rPr>
        <w:t>Pripomienky a námietky je potrebné doručiť písomne na adresu :</w:t>
      </w:r>
    </w:p>
    <w:p w:rsidR="005764C1" w:rsidRPr="00485270" w:rsidRDefault="005764C1" w:rsidP="005764C1">
      <w:pPr>
        <w:jc w:val="center"/>
        <w:rPr>
          <w:rFonts w:ascii="Times New Roman" w:hAnsi="Times New Roman" w:cs="Times New Roman"/>
          <w:b/>
          <w:u w:val="single"/>
        </w:rPr>
      </w:pPr>
      <w:r w:rsidRPr="00846408">
        <w:rPr>
          <w:rFonts w:ascii="Times New Roman" w:hAnsi="Times New Roman" w:cs="Times New Roman"/>
          <w:b/>
          <w:u w:val="single"/>
        </w:rPr>
        <w:t xml:space="preserve">Obec </w:t>
      </w:r>
      <w:r>
        <w:rPr>
          <w:rFonts w:ascii="Times New Roman" w:hAnsi="Times New Roman" w:cs="Times New Roman"/>
          <w:b/>
          <w:u w:val="single"/>
        </w:rPr>
        <w:t xml:space="preserve">Podhorany, Podhorany č.114, 059 93 Bušovce, </w:t>
      </w:r>
      <w:proofErr w:type="spellStart"/>
      <w:r>
        <w:rPr>
          <w:rFonts w:ascii="Times New Roman" w:hAnsi="Times New Roman" w:cs="Times New Roman"/>
          <w:b/>
          <w:u w:val="single"/>
        </w:rPr>
        <w:t>okr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. Kežmarok                     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                               </w:t>
      </w:r>
      <w:r w:rsidRPr="00485270">
        <w:rPr>
          <w:rFonts w:ascii="Times New Roman" w:hAnsi="Times New Roman" w:cs="Times New Roman"/>
          <w:b/>
        </w:rPr>
        <w:t xml:space="preserve">alebo emailom na adresu: </w:t>
      </w:r>
      <w:hyperlink r:id="rId9" w:history="1">
        <w:r w:rsidRPr="00485270">
          <w:rPr>
            <w:rStyle w:val="Hypertextovprepojenie"/>
            <w:rFonts w:ascii="Times New Roman" w:hAnsi="Times New Roman" w:cs="Times New Roman"/>
            <w:b/>
          </w:rPr>
          <w:t>maldur@stonline.sk</w:t>
        </w:r>
      </w:hyperlink>
      <w:r w:rsidRPr="00485270">
        <w:rPr>
          <w:rFonts w:ascii="Times New Roman" w:hAnsi="Times New Roman" w:cs="Times New Roman"/>
          <w:b/>
        </w:rPr>
        <w:t xml:space="preserve"> .                                                                          </w:t>
      </w:r>
    </w:p>
    <w:p w:rsidR="005764C1" w:rsidRPr="005764C1" w:rsidRDefault="005764C1" w:rsidP="00F359AE">
      <w:pPr>
        <w:spacing w:before="120"/>
        <w:jc w:val="both"/>
        <w:rPr>
          <w:rFonts w:ascii="Times New Roman" w:hAnsi="Times New Roman" w:cs="Times New Roman"/>
        </w:rPr>
      </w:pPr>
    </w:p>
    <w:p w:rsidR="008A1C39" w:rsidRPr="00525380" w:rsidRDefault="008A1C39" w:rsidP="00846408">
      <w:pPr>
        <w:tabs>
          <w:tab w:val="left" w:pos="1037"/>
        </w:tabs>
        <w:rPr>
          <w:rFonts w:ascii="Times New Roman" w:hAnsi="Times New Roman" w:cs="Times New Roman"/>
        </w:rPr>
      </w:pPr>
    </w:p>
    <w:p w:rsidR="008A1C39" w:rsidRPr="00525380" w:rsidRDefault="008A1C39" w:rsidP="008A1C39">
      <w:pPr>
        <w:tabs>
          <w:tab w:val="left" w:pos="1037"/>
        </w:tabs>
        <w:spacing w:after="0"/>
        <w:rPr>
          <w:rFonts w:ascii="Times New Roman" w:hAnsi="Times New Roman" w:cs="Times New Roman"/>
        </w:rPr>
      </w:pPr>
      <w:r w:rsidRPr="00525380">
        <w:rPr>
          <w:rFonts w:ascii="Times New Roman" w:hAnsi="Times New Roman" w:cs="Times New Roman"/>
        </w:rPr>
        <w:t xml:space="preserve">                                                                  </w:t>
      </w:r>
      <w:r w:rsidR="00525380">
        <w:rPr>
          <w:rFonts w:ascii="Times New Roman" w:hAnsi="Times New Roman" w:cs="Times New Roman"/>
        </w:rPr>
        <w:t xml:space="preserve">            </w:t>
      </w:r>
      <w:r w:rsidRPr="00525380">
        <w:rPr>
          <w:rFonts w:ascii="Times New Roman" w:hAnsi="Times New Roman" w:cs="Times New Roman"/>
        </w:rPr>
        <w:t xml:space="preserve">                                     Jozef </w:t>
      </w:r>
      <w:proofErr w:type="spellStart"/>
      <w:r w:rsidRPr="00525380">
        <w:rPr>
          <w:rFonts w:ascii="Times New Roman" w:hAnsi="Times New Roman" w:cs="Times New Roman"/>
        </w:rPr>
        <w:t>Oračko</w:t>
      </w:r>
      <w:proofErr w:type="spellEnd"/>
    </w:p>
    <w:p w:rsidR="004D7536" w:rsidRDefault="008A1C39" w:rsidP="008A1C39">
      <w:pPr>
        <w:tabs>
          <w:tab w:val="left" w:pos="1037"/>
        </w:tabs>
        <w:spacing w:after="0"/>
        <w:rPr>
          <w:rFonts w:ascii="Times New Roman" w:hAnsi="Times New Roman" w:cs="Times New Roman"/>
        </w:rPr>
      </w:pPr>
      <w:r w:rsidRPr="0052538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25380">
        <w:rPr>
          <w:rFonts w:ascii="Times New Roman" w:hAnsi="Times New Roman" w:cs="Times New Roman"/>
        </w:rPr>
        <w:t xml:space="preserve">            </w:t>
      </w:r>
      <w:r w:rsidRPr="00525380">
        <w:rPr>
          <w:rFonts w:ascii="Times New Roman" w:hAnsi="Times New Roman" w:cs="Times New Roman"/>
        </w:rPr>
        <w:t xml:space="preserve">           s t a r o s t a     o b c e</w:t>
      </w:r>
    </w:p>
    <w:p w:rsidR="004D7536" w:rsidRDefault="004D7536" w:rsidP="004D7536">
      <w:pPr>
        <w:rPr>
          <w:rFonts w:ascii="Times New Roman" w:hAnsi="Times New Roman" w:cs="Times New Roman"/>
        </w:rPr>
      </w:pPr>
    </w:p>
    <w:p w:rsidR="008A1C39" w:rsidRDefault="004D7536" w:rsidP="004D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Zverejnené vyvesením </w:t>
      </w:r>
      <w:r w:rsidRPr="004D7536">
        <w:rPr>
          <w:rFonts w:ascii="Times New Roman" w:hAnsi="Times New Roman" w:cs="Times New Roman"/>
        </w:rPr>
        <w:t xml:space="preserve"> na úradnej tabuli obce</w:t>
      </w:r>
      <w:r>
        <w:rPr>
          <w:rFonts w:ascii="Times New Roman" w:hAnsi="Times New Roman" w:cs="Times New Roman"/>
        </w:rPr>
        <w:t xml:space="preserve"> dňa :  05.02.2018</w:t>
      </w:r>
    </w:p>
    <w:p w:rsidR="004D7536" w:rsidRPr="004D7536" w:rsidRDefault="004D7536" w:rsidP="004D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Zvesené z úradnej tabule obce: ...................................................</w:t>
      </w:r>
    </w:p>
    <w:sectPr w:rsidR="004D7536" w:rsidRPr="004D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3C5"/>
    <w:multiLevelType w:val="singleLevel"/>
    <w:tmpl w:val="D860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299A245B"/>
    <w:multiLevelType w:val="hybridMultilevel"/>
    <w:tmpl w:val="F67E05C4"/>
    <w:lvl w:ilvl="0" w:tplc="E1225186">
      <w:start w:val="1"/>
      <w:numFmt w:val="upperLetter"/>
      <w:lvlText w:val="%1.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C1BA9"/>
    <w:multiLevelType w:val="hybridMultilevel"/>
    <w:tmpl w:val="33B2A4B8"/>
    <w:lvl w:ilvl="0" w:tplc="B07C32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8084A"/>
    <w:multiLevelType w:val="hybridMultilevel"/>
    <w:tmpl w:val="421A52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81"/>
    <w:rsid w:val="001E340F"/>
    <w:rsid w:val="00274140"/>
    <w:rsid w:val="00344DE9"/>
    <w:rsid w:val="003B28DA"/>
    <w:rsid w:val="003C2A48"/>
    <w:rsid w:val="003F0548"/>
    <w:rsid w:val="00485270"/>
    <w:rsid w:val="004D2B3D"/>
    <w:rsid w:val="004D7536"/>
    <w:rsid w:val="00525380"/>
    <w:rsid w:val="005764C1"/>
    <w:rsid w:val="005855DF"/>
    <w:rsid w:val="00682E4D"/>
    <w:rsid w:val="006F0898"/>
    <w:rsid w:val="00846408"/>
    <w:rsid w:val="008A1C39"/>
    <w:rsid w:val="00A307A3"/>
    <w:rsid w:val="00B07A99"/>
    <w:rsid w:val="00B70AA1"/>
    <w:rsid w:val="00B73D81"/>
    <w:rsid w:val="00BA56D1"/>
    <w:rsid w:val="00CB07F7"/>
    <w:rsid w:val="00E22247"/>
    <w:rsid w:val="00E24251"/>
    <w:rsid w:val="00F3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71313-B9E4-4754-9825-57190B5A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84640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46408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46408"/>
    <w:rPr>
      <w:color w:val="0563C1" w:themeColor="hyperlink"/>
      <w:u w:val="single"/>
    </w:rPr>
  </w:style>
  <w:style w:type="paragraph" w:styleId="Odsekzoznamu">
    <w:name w:val="List Paragraph"/>
    <w:basedOn w:val="Normlny"/>
    <w:qFormat/>
    <w:rsid w:val="003B28DA"/>
    <w:pPr>
      <w:spacing w:after="5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portal.sk/sk/e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horan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e-obce.sk/obec/podhorany/podhoran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dur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SABAKOVÁ Iveta</dc:creator>
  <cp:keywords/>
  <dc:description/>
  <cp:lastModifiedBy>SABAKOVÁ Iveta</cp:lastModifiedBy>
  <cp:revision>2</cp:revision>
  <dcterms:created xsi:type="dcterms:W3CDTF">2018-02-02T08:32:00Z</dcterms:created>
  <dcterms:modified xsi:type="dcterms:W3CDTF">2018-02-02T08:32:00Z</dcterms:modified>
</cp:coreProperties>
</file>