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A" w:rsidRPr="00AC5B34" w:rsidRDefault="00D9706D" w:rsidP="00AC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1F171A">
        <w:rPr>
          <w:rFonts w:ascii="Times New Roman" w:eastAsia="Times New Roman" w:hAnsi="Times New Roman" w:cs="Times New Roman"/>
          <w:color w:val="000000"/>
          <w:sz w:val="56"/>
          <w:szCs w:val="56"/>
          <w:lang w:eastAsia="sk-SK"/>
        </w:rPr>
        <w:t>​​​​​​​</w:t>
      </w:r>
      <w:r w:rsidR="00AC5B34">
        <w:rPr>
          <w:rFonts w:ascii="Arial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866775" cy="819150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71A" w:rsidRPr="00AC5B34">
        <w:rPr>
          <w:rFonts w:ascii="Times New Roman" w:hAnsi="Times New Roman" w:cs="Times New Roman"/>
          <w:b/>
          <w:sz w:val="44"/>
          <w:szCs w:val="44"/>
        </w:rPr>
        <w:t xml:space="preserve">OBEC   </w:t>
      </w:r>
      <w:r w:rsidR="00CF4EB0" w:rsidRPr="00AC5B34">
        <w:rPr>
          <w:rFonts w:ascii="Times New Roman" w:hAnsi="Times New Roman" w:cs="Times New Roman"/>
          <w:b/>
          <w:sz w:val="44"/>
          <w:szCs w:val="44"/>
        </w:rPr>
        <w:t>PODHORANY</w:t>
      </w:r>
      <w:r w:rsidR="001F171A" w:rsidRPr="001F171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__________________________</w:t>
      </w:r>
      <w:r w:rsidR="001F171A" w:rsidRPr="001F171A">
        <w:rPr>
          <w:rFonts w:ascii="Times New Roman" w:hAnsi="Times New Roman" w:cs="Times New Roman"/>
          <w:sz w:val="32"/>
          <w:szCs w:val="32"/>
        </w:rPr>
        <w:softHyphen/>
      </w:r>
      <w:r w:rsidR="001F171A" w:rsidRPr="001F171A">
        <w:rPr>
          <w:rFonts w:ascii="Times New Roman" w:hAnsi="Times New Roman" w:cs="Times New Roman"/>
          <w:sz w:val="32"/>
          <w:szCs w:val="32"/>
        </w:rPr>
        <w:softHyphen/>
      </w:r>
      <w:r w:rsidR="001F171A" w:rsidRPr="001F171A">
        <w:rPr>
          <w:rFonts w:ascii="Times New Roman" w:hAnsi="Times New Roman" w:cs="Times New Roman"/>
          <w:sz w:val="32"/>
          <w:szCs w:val="32"/>
        </w:rPr>
        <w:softHyphen/>
      </w:r>
      <w:r w:rsidR="001F171A" w:rsidRPr="001F171A">
        <w:rPr>
          <w:rFonts w:ascii="Times New Roman" w:hAnsi="Times New Roman" w:cs="Times New Roman"/>
          <w:sz w:val="32"/>
          <w:szCs w:val="32"/>
        </w:rPr>
        <w:softHyphen/>
      </w:r>
      <w:r w:rsidR="001F171A" w:rsidRPr="001F171A">
        <w:rPr>
          <w:rFonts w:ascii="Times New Roman" w:hAnsi="Times New Roman" w:cs="Times New Roman"/>
          <w:sz w:val="32"/>
          <w:szCs w:val="32"/>
        </w:rPr>
        <w:softHyphen/>
      </w:r>
      <w:r w:rsidR="001F171A" w:rsidRPr="001F171A">
        <w:rPr>
          <w:rFonts w:ascii="Times New Roman" w:hAnsi="Times New Roman" w:cs="Times New Roman"/>
          <w:sz w:val="32"/>
          <w:szCs w:val="32"/>
        </w:rPr>
        <w:softHyphen/>
        <w:t>______________________________</w:t>
      </w:r>
    </w:p>
    <w:p w:rsidR="00D9706D" w:rsidRPr="00AC5B34" w:rsidRDefault="00D9706D" w:rsidP="00AC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sk-SK"/>
        </w:rPr>
      </w:pPr>
      <w:r w:rsidRPr="00AC5B34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sk-SK"/>
        </w:rPr>
        <w:t>OZNAM</w:t>
      </w:r>
    </w:p>
    <w:p w:rsidR="00D9706D" w:rsidRDefault="00D9706D" w:rsidP="00D9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D9706D" w:rsidRDefault="00D9706D" w:rsidP="001F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Obec </w:t>
      </w:r>
      <w:r w:rsidR="00AC5B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Podhorany</w:t>
      </w: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súvislosti s výskytom vírusového ochorenia COVID-19 prijala s platnosťou od dňa 1</w:t>
      </w:r>
      <w:r w:rsidR="00AC5B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.3.2020 minimálne do 2</w:t>
      </w:r>
      <w:r w:rsidR="001F17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.3.2020 nasledovné opatrenia a nariadenia:</w:t>
      </w:r>
    </w:p>
    <w:p w:rsidR="001F171A" w:rsidRPr="00D9706D" w:rsidRDefault="001F171A" w:rsidP="001F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9706D" w:rsidRDefault="00D9706D" w:rsidP="001F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do odvolania sa rušia všetky možnosti príležitostných prenájmov ob</w:t>
      </w:r>
      <w:r w:rsidR="00AC5B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ecných priestorov (kultúrny dom</w:t>
      </w: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a všetky aktivity prebiehajúce v týchto priestoroch na pravidelnej báze</w:t>
      </w:r>
    </w:p>
    <w:p w:rsidR="001F171A" w:rsidRPr="00D9706D" w:rsidRDefault="001F171A" w:rsidP="001F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9706D" w:rsidRDefault="00D9706D" w:rsidP="001F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obecný úrad nebude prístupný pre verejnosť (bude uzamknutý). Starosta obce v tejto súvislosti vyzýva všetkých obyvateľov, aby v maximálnej miere využili na </w:t>
      </w:r>
      <w:r w:rsidRPr="00AC5B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kontaktovanie pracovníkov úradu </w:t>
      </w:r>
      <w:r w:rsidR="009668A9" w:rsidRPr="00AC5B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e-</w:t>
      </w:r>
      <w:r w:rsidRPr="00AC5B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mailovú a telefonickú komunikáciu</w:t>
      </w: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Klienti, na vybavenie požiadaviek</w:t>
      </w:r>
      <w:r w:rsidR="00AC5B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ktorých bude nevyhnutný priamy kontakt so zamestnancami úradu, budú do budovy úradu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vpustení len po predchádzajúcom telefonickom dohovore</w:t>
      </w:r>
    </w:p>
    <w:p w:rsidR="001F171A" w:rsidRPr="00D9706D" w:rsidRDefault="001F171A" w:rsidP="001F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9706D" w:rsidRDefault="00D9706D" w:rsidP="001F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pri akomkoľvek kontakte verejnosti a zamestnancov obce sa vyžaduje dodržiavanie odstupovej vzdialenosti 1,5 m a zakazuje sa priamy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ontakt osôb (napr. podanie rúk)</w:t>
      </w:r>
    </w:p>
    <w:p w:rsidR="001F171A" w:rsidRPr="00D9706D" w:rsidRDefault="001F171A" w:rsidP="001F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9706D" w:rsidRDefault="00D9706D" w:rsidP="001F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osobám, u ktorých sa priamo alebo prostredníctvom známych a rodinných príslušníkov vyskytujú akékoľvek symptómy pripomínajúce príznaky ochorenia COVID-19 sa odporúča nenavštevovať miesta s výskytom širokej verejnosti (úrady, kultúrne ustanovizne, športoviská, kostoly, obchody, podniky služieb, sociálne a zdravotné zariadenia a pod.)</w:t>
      </w:r>
      <w:bookmarkStart w:id="0" w:name="_GoBack"/>
      <w:bookmarkEnd w:id="0"/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1F171A" w:rsidRDefault="001F171A" w:rsidP="001F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31439" w:rsidRDefault="00D9706D" w:rsidP="001F17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70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Rozsah opatrení sa v súvislosti s meniacou sa situáciou môže meniť a dopĺňať. Ďakujeme za pochopenie a akceptáciu týchto opatrení. Dôkladná prevencia je základným prostriedkom v zápase so zákernou chorobou.</w:t>
      </w:r>
    </w:p>
    <w:p w:rsidR="001F171A" w:rsidRPr="001F171A" w:rsidRDefault="001F171A" w:rsidP="001F17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9706D" w:rsidRDefault="00D9706D" w:rsidP="001F171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353535"/>
        </w:rPr>
      </w:pPr>
      <w:r w:rsidRPr="00D9706D">
        <w:rPr>
          <w:b/>
          <w:bCs/>
          <w:color w:val="353535"/>
        </w:rPr>
        <w:t xml:space="preserve">Osoby, ktoré majú príznaky, najmä zvýšenú teplotu, kašeľ, sťažené dýchanie a bolesť svalov a kĺbov, majú v prvom rade telefonicky, nie osobne, kontaktovať svojho lekára, </w:t>
      </w:r>
      <w:proofErr w:type="spellStart"/>
      <w:r w:rsidRPr="00D9706D">
        <w:rPr>
          <w:b/>
          <w:bCs/>
          <w:color w:val="353535"/>
        </w:rPr>
        <w:t>infolinku</w:t>
      </w:r>
      <w:proofErr w:type="spellEnd"/>
      <w:r w:rsidRPr="00D9706D">
        <w:rPr>
          <w:b/>
          <w:bCs/>
          <w:color w:val="353535"/>
        </w:rPr>
        <w:t xml:space="preserve"> Úradu verejného zdravotníctva alebo linku 112. Lekár na základe popísaných príznakov rozhodne o zdravotnej starostlivosti.</w:t>
      </w:r>
    </w:p>
    <w:p w:rsidR="001F171A" w:rsidRDefault="001F171A" w:rsidP="001F171A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color w:val="353535"/>
        </w:rPr>
      </w:pPr>
    </w:p>
    <w:p w:rsidR="001F171A" w:rsidRDefault="001F171A" w:rsidP="001F171A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color w:val="353535"/>
        </w:rPr>
      </w:pPr>
    </w:p>
    <w:p w:rsidR="001F171A" w:rsidRDefault="00407071" w:rsidP="001F171A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color w:val="353535"/>
        </w:rPr>
      </w:pPr>
      <w:r>
        <w:rPr>
          <w:rStyle w:val="Siln"/>
          <w:color w:val="353535"/>
        </w:rPr>
        <w:t>V </w:t>
      </w:r>
      <w:r w:rsidR="00AC5B34">
        <w:rPr>
          <w:rStyle w:val="Siln"/>
          <w:color w:val="353535"/>
        </w:rPr>
        <w:t>Podhoranoch</w:t>
      </w:r>
      <w:r>
        <w:rPr>
          <w:rStyle w:val="Siln"/>
          <w:color w:val="353535"/>
        </w:rPr>
        <w:t xml:space="preserve">, </w:t>
      </w:r>
      <w:r w:rsidR="00AC5B34">
        <w:rPr>
          <w:rStyle w:val="Siln"/>
          <w:color w:val="353535"/>
        </w:rPr>
        <w:t>16.03.2020</w:t>
      </w:r>
    </w:p>
    <w:p w:rsidR="00407071" w:rsidRDefault="00407071" w:rsidP="001F171A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color w:val="353535"/>
        </w:rPr>
      </w:pPr>
    </w:p>
    <w:p w:rsidR="001F171A" w:rsidRPr="001F171A" w:rsidRDefault="00AC5B34" w:rsidP="00407071">
      <w:pPr>
        <w:pStyle w:val="Normlnywebov"/>
        <w:shd w:val="clear" w:color="auto" w:fill="FFFFFF"/>
        <w:spacing w:before="0" w:beforeAutospacing="0" w:after="0" w:afterAutospacing="0"/>
        <w:ind w:left="5664" w:firstLine="708"/>
        <w:jc w:val="both"/>
        <w:rPr>
          <w:rStyle w:val="Siln"/>
          <w:b w:val="0"/>
          <w:color w:val="353535"/>
        </w:rPr>
      </w:pPr>
      <w:r>
        <w:rPr>
          <w:rStyle w:val="Siln"/>
          <w:b w:val="0"/>
          <w:color w:val="353535"/>
        </w:rPr>
        <w:t xml:space="preserve">Jozef </w:t>
      </w:r>
      <w:proofErr w:type="spellStart"/>
      <w:r>
        <w:rPr>
          <w:rStyle w:val="Siln"/>
          <w:b w:val="0"/>
          <w:color w:val="353535"/>
        </w:rPr>
        <w:t>Oračko</w:t>
      </w:r>
      <w:proofErr w:type="spellEnd"/>
    </w:p>
    <w:p w:rsidR="001F171A" w:rsidRPr="001F171A" w:rsidRDefault="00AC5B34" w:rsidP="001F171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353535"/>
        </w:rPr>
      </w:pPr>
      <w:r>
        <w:rPr>
          <w:rStyle w:val="Siln"/>
          <w:b w:val="0"/>
          <w:color w:val="353535"/>
        </w:rPr>
        <w:tab/>
      </w:r>
      <w:r>
        <w:rPr>
          <w:rStyle w:val="Siln"/>
          <w:b w:val="0"/>
          <w:color w:val="353535"/>
        </w:rPr>
        <w:tab/>
      </w:r>
      <w:r>
        <w:rPr>
          <w:rStyle w:val="Siln"/>
          <w:b w:val="0"/>
          <w:color w:val="353535"/>
        </w:rPr>
        <w:tab/>
      </w:r>
      <w:r>
        <w:rPr>
          <w:rStyle w:val="Siln"/>
          <w:b w:val="0"/>
          <w:color w:val="353535"/>
        </w:rPr>
        <w:tab/>
      </w:r>
      <w:r>
        <w:rPr>
          <w:rStyle w:val="Siln"/>
          <w:b w:val="0"/>
          <w:color w:val="353535"/>
        </w:rPr>
        <w:tab/>
      </w:r>
      <w:r>
        <w:rPr>
          <w:rStyle w:val="Siln"/>
          <w:b w:val="0"/>
          <w:color w:val="353535"/>
        </w:rPr>
        <w:tab/>
      </w:r>
      <w:r>
        <w:rPr>
          <w:rStyle w:val="Siln"/>
          <w:b w:val="0"/>
          <w:color w:val="353535"/>
        </w:rPr>
        <w:tab/>
      </w:r>
      <w:r>
        <w:rPr>
          <w:rStyle w:val="Siln"/>
          <w:b w:val="0"/>
          <w:color w:val="353535"/>
        </w:rPr>
        <w:tab/>
        <w:t xml:space="preserve">            </w:t>
      </w:r>
      <w:r w:rsidR="001F171A" w:rsidRPr="001F171A">
        <w:rPr>
          <w:rStyle w:val="Siln"/>
          <w:b w:val="0"/>
          <w:color w:val="353535"/>
        </w:rPr>
        <w:t>starosta obce</w:t>
      </w:r>
    </w:p>
    <w:p w:rsidR="007B3D3B" w:rsidRPr="007B3D3B" w:rsidRDefault="007B3D3B" w:rsidP="001F171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B3D3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TELEFÓNNÉ  ČÍSLA:</w:t>
      </w:r>
    </w:p>
    <w:p w:rsidR="007B3D3B" w:rsidRPr="007B3D3B" w:rsidRDefault="007B3D3B" w:rsidP="001F17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D3B" w:rsidRPr="007B3D3B" w:rsidRDefault="007B3D3B" w:rsidP="001F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D3B">
        <w:rPr>
          <w:rFonts w:ascii="Times New Roman" w:hAnsi="Times New Roman" w:cs="Times New Roman"/>
          <w:b/>
          <w:sz w:val="28"/>
          <w:szCs w:val="28"/>
        </w:rPr>
        <w:t xml:space="preserve">STAROSTA OBCE : </w:t>
      </w:r>
      <w:r w:rsidR="00EB0351">
        <w:rPr>
          <w:rFonts w:ascii="Times New Roman" w:hAnsi="Times New Roman" w:cs="Times New Roman"/>
          <w:b/>
          <w:sz w:val="28"/>
          <w:szCs w:val="28"/>
        </w:rPr>
        <w:t xml:space="preserve"> 0911  </w:t>
      </w:r>
      <w:r w:rsidRPr="007B3D3B">
        <w:rPr>
          <w:rFonts w:ascii="Times New Roman" w:hAnsi="Times New Roman" w:cs="Times New Roman"/>
          <w:b/>
          <w:sz w:val="28"/>
          <w:szCs w:val="28"/>
        </w:rPr>
        <w:t>779 </w:t>
      </w:r>
      <w:r w:rsidR="00EB03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3D3B">
        <w:rPr>
          <w:rFonts w:ascii="Times New Roman" w:hAnsi="Times New Roman" w:cs="Times New Roman"/>
          <w:b/>
          <w:sz w:val="28"/>
          <w:szCs w:val="28"/>
        </w:rPr>
        <w:t>575</w:t>
      </w:r>
    </w:p>
    <w:p w:rsidR="007B3D3B" w:rsidRPr="007B3D3B" w:rsidRDefault="007B3D3B" w:rsidP="001F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3B" w:rsidRPr="007B3D3B" w:rsidRDefault="007B3D3B" w:rsidP="001F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D3B">
        <w:rPr>
          <w:rFonts w:ascii="Times New Roman" w:hAnsi="Times New Roman" w:cs="Times New Roman"/>
          <w:b/>
          <w:sz w:val="28"/>
          <w:szCs w:val="28"/>
        </w:rPr>
        <w:t xml:space="preserve">PRACOVNÍČKY </w:t>
      </w:r>
      <w:r w:rsidR="00EB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3B">
        <w:rPr>
          <w:rFonts w:ascii="Times New Roman" w:hAnsi="Times New Roman" w:cs="Times New Roman"/>
          <w:b/>
          <w:sz w:val="28"/>
          <w:szCs w:val="28"/>
        </w:rPr>
        <w:t xml:space="preserve">OBECNÉHO </w:t>
      </w:r>
      <w:r w:rsidR="00EB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3B">
        <w:rPr>
          <w:rFonts w:ascii="Times New Roman" w:hAnsi="Times New Roman" w:cs="Times New Roman"/>
          <w:b/>
          <w:sz w:val="28"/>
          <w:szCs w:val="28"/>
        </w:rPr>
        <w:t xml:space="preserve">ÚRADU:  </w:t>
      </w:r>
      <w:r w:rsidR="00EB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3B">
        <w:rPr>
          <w:rFonts w:ascii="Times New Roman" w:hAnsi="Times New Roman" w:cs="Times New Roman"/>
          <w:b/>
          <w:sz w:val="28"/>
          <w:szCs w:val="28"/>
        </w:rPr>
        <w:t>0911 </w:t>
      </w:r>
      <w:r w:rsidR="00EB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3B">
        <w:rPr>
          <w:rFonts w:ascii="Times New Roman" w:hAnsi="Times New Roman" w:cs="Times New Roman"/>
          <w:b/>
          <w:sz w:val="28"/>
          <w:szCs w:val="28"/>
        </w:rPr>
        <w:t>483 </w:t>
      </w:r>
      <w:r w:rsidR="00EB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3B">
        <w:rPr>
          <w:rFonts w:ascii="Times New Roman" w:hAnsi="Times New Roman" w:cs="Times New Roman"/>
          <w:b/>
          <w:sz w:val="28"/>
          <w:szCs w:val="28"/>
        </w:rPr>
        <w:t xml:space="preserve">872,    0911 </w:t>
      </w:r>
      <w:r w:rsidR="00EB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3B">
        <w:rPr>
          <w:rFonts w:ascii="Times New Roman" w:hAnsi="Times New Roman" w:cs="Times New Roman"/>
          <w:b/>
          <w:sz w:val="28"/>
          <w:szCs w:val="28"/>
        </w:rPr>
        <w:t>887 </w:t>
      </w:r>
      <w:r w:rsidR="00EB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3B">
        <w:rPr>
          <w:rFonts w:ascii="Times New Roman" w:hAnsi="Times New Roman" w:cs="Times New Roman"/>
          <w:b/>
          <w:sz w:val="28"/>
          <w:szCs w:val="28"/>
        </w:rPr>
        <w:t>488</w:t>
      </w:r>
    </w:p>
    <w:p w:rsidR="007B3D3B" w:rsidRPr="007B3D3B" w:rsidRDefault="007B3D3B" w:rsidP="001F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D3B" w:rsidRPr="007B3D3B" w:rsidRDefault="007B3D3B" w:rsidP="001F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D3B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r w:rsidRPr="007B3D3B">
        <w:rPr>
          <w:rFonts w:ascii="Times New Roman" w:hAnsi="Times New Roman" w:cs="Times New Roman"/>
          <w:b/>
          <w:sz w:val="28"/>
          <w:szCs w:val="28"/>
          <w:u w:val="single"/>
        </w:rPr>
        <w:t>maldur@stonline.sk</w:t>
      </w:r>
    </w:p>
    <w:p w:rsidR="007B3D3B" w:rsidRPr="00407071" w:rsidRDefault="007B3D3B" w:rsidP="001F171A">
      <w:pPr>
        <w:spacing w:after="0"/>
        <w:rPr>
          <w:rFonts w:ascii="Times New Roman" w:hAnsi="Times New Roman" w:cs="Times New Roman"/>
        </w:rPr>
      </w:pPr>
    </w:p>
    <w:sectPr w:rsidR="007B3D3B" w:rsidRPr="00407071" w:rsidSect="0093198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F0927"/>
    <w:rsid w:val="001F171A"/>
    <w:rsid w:val="00407071"/>
    <w:rsid w:val="004F0927"/>
    <w:rsid w:val="006B00FE"/>
    <w:rsid w:val="007B3D3B"/>
    <w:rsid w:val="00831439"/>
    <w:rsid w:val="0093198A"/>
    <w:rsid w:val="009668A9"/>
    <w:rsid w:val="00971274"/>
    <w:rsid w:val="00AB2749"/>
    <w:rsid w:val="00AC5B34"/>
    <w:rsid w:val="00B12363"/>
    <w:rsid w:val="00CF4EB0"/>
    <w:rsid w:val="00D9706D"/>
    <w:rsid w:val="00EB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2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9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06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9706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97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9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06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9706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97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Kvačany</dc:creator>
  <cp:lastModifiedBy>PodhoranyUrad</cp:lastModifiedBy>
  <cp:revision>7</cp:revision>
  <cp:lastPrinted>2020-03-16T09:13:00Z</cp:lastPrinted>
  <dcterms:created xsi:type="dcterms:W3CDTF">2020-03-12T07:42:00Z</dcterms:created>
  <dcterms:modified xsi:type="dcterms:W3CDTF">2020-03-16T09:22:00Z</dcterms:modified>
</cp:coreProperties>
</file>