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65D" w:rsidRDefault="00EB665D">
      <w:pPr>
        <w:rPr>
          <w:rFonts w:ascii="Arial" w:hAnsi="Arial" w:cs="Arial"/>
          <w:sz w:val="28"/>
          <w:szCs w:val="28"/>
        </w:rPr>
      </w:pPr>
    </w:p>
    <w:p w:rsidR="00EB665D" w:rsidRDefault="00EB665D" w:rsidP="00EB665D">
      <w:pPr>
        <w:pStyle w:val="Normlnywebov"/>
        <w:spacing w:beforeAutospacing="0" w:after="0" w:line="360" w:lineRule="auto"/>
        <w:ind w:left="708" w:firstLine="708"/>
        <w:contextualSpacing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-271145</wp:posOffset>
            </wp:positionV>
            <wp:extent cx="866775" cy="819150"/>
            <wp:effectExtent l="0" t="0" r="9525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48"/>
          <w:szCs w:val="48"/>
        </w:rPr>
        <w:t>OBEC 059 93 PODHORANY</w:t>
      </w:r>
    </w:p>
    <w:p w:rsidR="00EB665D" w:rsidRDefault="00EB665D" w:rsidP="00EB665D"/>
    <w:p w:rsidR="00EB665D" w:rsidRDefault="00EB665D" w:rsidP="00EB665D">
      <w:r>
        <w:tab/>
      </w:r>
    </w:p>
    <w:p w:rsidR="00EB665D" w:rsidRPr="0080396C" w:rsidRDefault="00EB665D" w:rsidP="00EB665D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0396C">
        <w:rPr>
          <w:rFonts w:ascii="Times New Roman" w:hAnsi="Times New Roman" w:cs="Times New Roman"/>
          <w:b/>
          <w:bCs/>
          <w:sz w:val="48"/>
          <w:szCs w:val="48"/>
        </w:rPr>
        <w:t>POZVÁNKA</w:t>
      </w:r>
    </w:p>
    <w:p w:rsidR="00EB665D" w:rsidRDefault="00EB665D" w:rsidP="00EB665D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396C">
        <w:rPr>
          <w:rFonts w:ascii="Times New Roman" w:hAnsi="Times New Roman" w:cs="Times New Roman"/>
          <w:sz w:val="32"/>
          <w:szCs w:val="32"/>
        </w:rPr>
        <w:t>Pozývame Vás na zasadnutie Obecného zastupiteľstva, ktoré sa uskutoční d</w:t>
      </w:r>
      <w:r>
        <w:rPr>
          <w:rFonts w:ascii="Times New Roman" w:hAnsi="Times New Roman" w:cs="Times New Roman"/>
          <w:sz w:val="32"/>
          <w:szCs w:val="32"/>
        </w:rPr>
        <w:t>ň</w:t>
      </w:r>
      <w:r w:rsidRPr="0080396C">
        <w:rPr>
          <w:rFonts w:ascii="Times New Roman" w:hAnsi="Times New Roman" w:cs="Times New Roman"/>
          <w:sz w:val="32"/>
          <w:szCs w:val="32"/>
        </w:rPr>
        <w:t xml:space="preserve">a </w:t>
      </w:r>
      <w:r w:rsidR="00117C35">
        <w:rPr>
          <w:rFonts w:ascii="Times New Roman" w:hAnsi="Times New Roman" w:cs="Times New Roman"/>
          <w:b/>
          <w:sz w:val="32"/>
          <w:szCs w:val="32"/>
        </w:rPr>
        <w:t>10</w:t>
      </w:r>
      <w:r w:rsidRPr="00EA1FA9">
        <w:rPr>
          <w:rFonts w:ascii="Times New Roman" w:hAnsi="Times New Roman" w:cs="Times New Roman"/>
          <w:b/>
          <w:bCs/>
          <w:sz w:val="32"/>
          <w:szCs w:val="32"/>
        </w:rPr>
        <w:t>.0</w:t>
      </w:r>
      <w:r w:rsidR="00117C35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EA1FA9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EA1FA9" w:rsidRPr="00EA1FA9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B9491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0396C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117C35">
        <w:rPr>
          <w:rFonts w:ascii="Times New Roman" w:hAnsi="Times New Roman" w:cs="Times New Roman"/>
          <w:b/>
          <w:bCs/>
          <w:sz w:val="32"/>
          <w:szCs w:val="32"/>
        </w:rPr>
        <w:t>pondelok</w:t>
      </w:r>
      <w:r w:rsidRPr="0080396C">
        <w:rPr>
          <w:rFonts w:ascii="Times New Roman" w:hAnsi="Times New Roman" w:cs="Times New Roman"/>
          <w:b/>
          <w:bCs/>
          <w:sz w:val="32"/>
          <w:szCs w:val="32"/>
        </w:rPr>
        <w:t>) o </w:t>
      </w:r>
      <w:r w:rsidR="00823BDC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80396C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DE0919">
        <w:rPr>
          <w:rFonts w:ascii="Times New Roman" w:hAnsi="Times New Roman" w:cs="Times New Roman"/>
          <w:b/>
          <w:bCs/>
          <w:sz w:val="32"/>
          <w:szCs w:val="32"/>
        </w:rPr>
        <w:t>30 hod.</w:t>
      </w:r>
    </w:p>
    <w:p w:rsidR="00EB665D" w:rsidRPr="0080396C" w:rsidRDefault="00EB665D" w:rsidP="00EB665D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396C">
        <w:rPr>
          <w:rFonts w:ascii="Times New Roman" w:hAnsi="Times New Roman" w:cs="Times New Roman"/>
          <w:b/>
          <w:bCs/>
          <w:sz w:val="32"/>
          <w:szCs w:val="32"/>
        </w:rPr>
        <w:t>v zasadačke obecného úradu  Podhorany</w:t>
      </w:r>
    </w:p>
    <w:p w:rsidR="00EB665D" w:rsidRPr="0080396C" w:rsidRDefault="00EB665D" w:rsidP="00EB665D">
      <w:pPr>
        <w:rPr>
          <w:rFonts w:ascii="Arial" w:hAnsi="Arial" w:cs="Arial"/>
          <w:sz w:val="32"/>
          <w:szCs w:val="32"/>
        </w:rPr>
      </w:pPr>
      <w:r w:rsidRPr="0080396C">
        <w:rPr>
          <w:sz w:val="32"/>
          <w:szCs w:val="32"/>
        </w:rPr>
        <w:tab/>
      </w:r>
    </w:p>
    <w:p w:rsidR="00EB665D" w:rsidRPr="0080396C" w:rsidRDefault="00EB665D" w:rsidP="00EB665D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0396C">
        <w:rPr>
          <w:rFonts w:ascii="Times New Roman" w:hAnsi="Times New Roman" w:cs="Times New Roman"/>
          <w:sz w:val="28"/>
          <w:szCs w:val="28"/>
        </w:rPr>
        <w:tab/>
      </w:r>
      <w:r w:rsidRPr="0080396C">
        <w:rPr>
          <w:rFonts w:ascii="Times New Roman" w:hAnsi="Times New Roman" w:cs="Times New Roman"/>
          <w:sz w:val="28"/>
          <w:szCs w:val="28"/>
        </w:rPr>
        <w:tab/>
      </w:r>
      <w:r w:rsidRPr="0080396C">
        <w:rPr>
          <w:rFonts w:ascii="Times New Roman" w:hAnsi="Times New Roman" w:cs="Times New Roman"/>
          <w:sz w:val="28"/>
          <w:szCs w:val="28"/>
        </w:rPr>
        <w:tab/>
      </w:r>
      <w:r w:rsidRPr="0080396C">
        <w:rPr>
          <w:rFonts w:ascii="Times New Roman" w:hAnsi="Times New Roman" w:cs="Times New Roman"/>
          <w:sz w:val="28"/>
          <w:szCs w:val="28"/>
        </w:rPr>
        <w:tab/>
      </w:r>
      <w:r w:rsidRPr="008039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65D" w:rsidRPr="0080396C" w:rsidRDefault="00EB665D" w:rsidP="00EB665D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0396C">
        <w:rPr>
          <w:rFonts w:ascii="Times New Roman" w:hAnsi="Times New Roman" w:cs="Times New Roman"/>
          <w:b/>
          <w:sz w:val="28"/>
          <w:szCs w:val="28"/>
        </w:rPr>
        <w:t>Program rokovania:</w:t>
      </w:r>
    </w:p>
    <w:p w:rsidR="00EB665D" w:rsidRPr="008F6002" w:rsidRDefault="00EB665D" w:rsidP="00EB665D">
      <w:p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23BDC">
        <w:rPr>
          <w:rFonts w:ascii="Times New Roman" w:hAnsi="Times New Roman" w:cs="Times New Roman"/>
          <w:sz w:val="28"/>
          <w:szCs w:val="28"/>
        </w:rPr>
        <w:t xml:space="preserve">  </w:t>
      </w:r>
      <w:r w:rsidRPr="008F6002">
        <w:rPr>
          <w:rFonts w:ascii="Times New Roman" w:hAnsi="Times New Roman" w:cs="Times New Roman"/>
          <w:sz w:val="28"/>
          <w:szCs w:val="28"/>
        </w:rPr>
        <w:t>1  Otvorenie zasadnutia</w:t>
      </w:r>
      <w:r w:rsidR="00E0000E" w:rsidRPr="008F600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B665D" w:rsidRPr="008F6002" w:rsidRDefault="00EB665D" w:rsidP="00EB665D">
      <w:pPr>
        <w:jc w:val="both"/>
        <w:rPr>
          <w:rFonts w:ascii="Times New Roman" w:hAnsi="Times New Roman" w:cs="Times New Roman"/>
          <w:sz w:val="28"/>
          <w:szCs w:val="28"/>
        </w:rPr>
      </w:pPr>
      <w:r w:rsidRPr="008F6002">
        <w:rPr>
          <w:rFonts w:ascii="Times New Roman" w:hAnsi="Times New Roman" w:cs="Times New Roman"/>
          <w:sz w:val="28"/>
          <w:szCs w:val="28"/>
        </w:rPr>
        <w:t xml:space="preserve">  2  Kontrola plnenia uznesení</w:t>
      </w:r>
    </w:p>
    <w:p w:rsidR="00823BDC" w:rsidRPr="008F6002" w:rsidRDefault="00EB665D" w:rsidP="00823BDC">
      <w:pPr>
        <w:rPr>
          <w:rFonts w:ascii="Times New Roman" w:hAnsi="Times New Roman" w:cs="Times New Roman"/>
          <w:bCs/>
          <w:sz w:val="28"/>
          <w:szCs w:val="28"/>
        </w:rPr>
      </w:pPr>
      <w:r w:rsidRPr="008F6002">
        <w:rPr>
          <w:rFonts w:ascii="Times New Roman" w:hAnsi="Times New Roman" w:cs="Times New Roman"/>
          <w:sz w:val="28"/>
          <w:szCs w:val="28"/>
        </w:rPr>
        <w:t xml:space="preserve">  3  </w:t>
      </w:r>
      <w:r w:rsidR="00BB6850" w:rsidRPr="008F6002">
        <w:rPr>
          <w:rFonts w:ascii="Times New Roman" w:hAnsi="Times New Roman" w:cs="Times New Roman"/>
          <w:sz w:val="28"/>
          <w:szCs w:val="28"/>
        </w:rPr>
        <w:t xml:space="preserve">Určenie </w:t>
      </w:r>
      <w:r w:rsidR="008F6002" w:rsidRPr="008F6002">
        <w:rPr>
          <w:rFonts w:ascii="Times New Roman" w:hAnsi="Times New Roman" w:cs="Times New Roman"/>
          <w:sz w:val="28"/>
          <w:szCs w:val="28"/>
        </w:rPr>
        <w:t>p</w:t>
      </w:r>
      <w:r w:rsidR="00BB6850" w:rsidRPr="008F6002">
        <w:rPr>
          <w:rFonts w:ascii="Times New Roman" w:hAnsi="Times New Roman" w:cs="Times New Roman"/>
          <w:sz w:val="28"/>
          <w:szCs w:val="28"/>
        </w:rPr>
        <w:t xml:space="preserve">oplatku za </w:t>
      </w:r>
      <w:r w:rsidR="008F6002" w:rsidRPr="008F6002">
        <w:rPr>
          <w:rFonts w:ascii="Times New Roman" w:hAnsi="Times New Roman" w:cs="Times New Roman"/>
          <w:sz w:val="28"/>
          <w:szCs w:val="28"/>
        </w:rPr>
        <w:t xml:space="preserve">vodu z verejného vodovodu na základe potvrdenia URSO </w:t>
      </w:r>
    </w:p>
    <w:p w:rsidR="00823BDC" w:rsidRPr="008F6002" w:rsidRDefault="00823BDC" w:rsidP="00823BDC">
      <w:pPr>
        <w:rPr>
          <w:rFonts w:ascii="Times New Roman" w:hAnsi="Times New Roman" w:cs="Times New Roman"/>
          <w:sz w:val="28"/>
          <w:szCs w:val="28"/>
        </w:rPr>
      </w:pPr>
      <w:r w:rsidRPr="008F6002">
        <w:rPr>
          <w:rFonts w:ascii="Times New Roman" w:hAnsi="Times New Roman" w:cs="Times New Roman"/>
          <w:sz w:val="28"/>
          <w:szCs w:val="28"/>
        </w:rPr>
        <w:t xml:space="preserve">  </w:t>
      </w:r>
      <w:r w:rsidR="00117C35" w:rsidRPr="008F6002">
        <w:rPr>
          <w:rFonts w:ascii="Times New Roman" w:hAnsi="Times New Roman" w:cs="Times New Roman"/>
          <w:sz w:val="28"/>
          <w:szCs w:val="28"/>
        </w:rPr>
        <w:t xml:space="preserve">4 </w:t>
      </w:r>
      <w:r w:rsidR="00D86B60" w:rsidRPr="008F6002">
        <w:rPr>
          <w:rFonts w:ascii="Times New Roman" w:hAnsi="Times New Roman" w:cs="Times New Roman"/>
          <w:sz w:val="28"/>
          <w:szCs w:val="28"/>
        </w:rPr>
        <w:t xml:space="preserve">VŠEOBECNE ZÁVÄZNÉ NARIADENIE č. </w:t>
      </w:r>
      <w:r w:rsidR="00D86B60" w:rsidRPr="008F6002">
        <w:rPr>
          <w:rFonts w:ascii="Times New Roman" w:hAnsi="Times New Roman" w:cs="Times New Roman"/>
          <w:sz w:val="28"/>
          <w:szCs w:val="28"/>
        </w:rPr>
        <w:t>1</w:t>
      </w:r>
      <w:r w:rsidR="00D86B60" w:rsidRPr="008F6002">
        <w:rPr>
          <w:rFonts w:ascii="Times New Roman" w:hAnsi="Times New Roman" w:cs="Times New Roman"/>
          <w:sz w:val="28"/>
          <w:szCs w:val="28"/>
        </w:rPr>
        <w:t>/202</w:t>
      </w:r>
      <w:r w:rsidR="00D86B60" w:rsidRPr="008F6002">
        <w:rPr>
          <w:rFonts w:ascii="Times New Roman" w:hAnsi="Times New Roman" w:cs="Times New Roman"/>
          <w:sz w:val="28"/>
          <w:szCs w:val="28"/>
        </w:rPr>
        <w:t>6</w:t>
      </w:r>
      <w:r w:rsidR="00D86B60" w:rsidRPr="008F6002">
        <w:rPr>
          <w:rFonts w:ascii="Times New Roman" w:hAnsi="Times New Roman" w:cs="Times New Roman"/>
          <w:sz w:val="28"/>
          <w:szCs w:val="28"/>
        </w:rPr>
        <w:t xml:space="preserve"> o určení výšky príspevkov v školách a školských zariadeniach</w:t>
      </w:r>
      <w:r w:rsidR="00D86B60" w:rsidRPr="008F6002">
        <w:rPr>
          <w:rFonts w:ascii="Times New Roman" w:hAnsi="Times New Roman" w:cs="Times New Roman"/>
          <w:sz w:val="28"/>
          <w:szCs w:val="28"/>
        </w:rPr>
        <w:t xml:space="preserve"> od 01.09.2026</w:t>
      </w:r>
    </w:p>
    <w:p w:rsidR="00117C35" w:rsidRPr="008F6002" w:rsidRDefault="00117C35" w:rsidP="00823BDC">
      <w:pPr>
        <w:rPr>
          <w:rFonts w:ascii="Times New Roman" w:hAnsi="Times New Roman" w:cs="Times New Roman"/>
          <w:sz w:val="28"/>
          <w:szCs w:val="28"/>
        </w:rPr>
      </w:pPr>
      <w:r w:rsidRPr="008F6002">
        <w:rPr>
          <w:rFonts w:ascii="Times New Roman" w:hAnsi="Times New Roman" w:cs="Times New Roman"/>
          <w:sz w:val="28"/>
          <w:szCs w:val="28"/>
        </w:rPr>
        <w:t xml:space="preserve">  5 Úprava rozpočtu - Rezervný fond </w:t>
      </w:r>
    </w:p>
    <w:p w:rsidR="00EB665D" w:rsidRPr="008F6002" w:rsidRDefault="00E0000E" w:rsidP="00823BDC">
      <w:pPr>
        <w:jc w:val="both"/>
        <w:rPr>
          <w:rFonts w:ascii="Times New Roman" w:hAnsi="Times New Roman" w:cs="Times New Roman"/>
          <w:sz w:val="28"/>
          <w:szCs w:val="28"/>
        </w:rPr>
      </w:pPr>
      <w:r w:rsidRPr="008F6002">
        <w:rPr>
          <w:rFonts w:ascii="Times New Roman" w:hAnsi="Times New Roman" w:cs="Times New Roman"/>
          <w:sz w:val="28"/>
          <w:szCs w:val="28"/>
        </w:rPr>
        <w:t xml:space="preserve"> </w:t>
      </w:r>
      <w:r w:rsidR="00823BDC" w:rsidRPr="008F6002">
        <w:rPr>
          <w:rFonts w:ascii="Times New Roman" w:hAnsi="Times New Roman" w:cs="Times New Roman"/>
          <w:sz w:val="28"/>
          <w:szCs w:val="28"/>
        </w:rPr>
        <w:t>4</w:t>
      </w:r>
      <w:r w:rsidRPr="008F6002">
        <w:rPr>
          <w:rFonts w:ascii="Times New Roman" w:hAnsi="Times New Roman" w:cs="Times New Roman"/>
          <w:sz w:val="28"/>
          <w:szCs w:val="28"/>
        </w:rPr>
        <w:t xml:space="preserve">  </w:t>
      </w:r>
      <w:r w:rsidR="00EB665D" w:rsidRPr="008F6002">
        <w:rPr>
          <w:rFonts w:ascii="Times New Roman" w:hAnsi="Times New Roman" w:cs="Times New Roman"/>
          <w:sz w:val="28"/>
          <w:szCs w:val="28"/>
        </w:rPr>
        <w:t>Záver</w:t>
      </w:r>
    </w:p>
    <w:p w:rsidR="00EB665D" w:rsidRPr="00DE0919" w:rsidRDefault="00EB665D" w:rsidP="00DE09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97C3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 xml:space="preserve">Jozef </w:t>
      </w:r>
      <w:proofErr w:type="spellStart"/>
      <w:r w:rsidRPr="00DE0919">
        <w:rPr>
          <w:rFonts w:ascii="Times New Roman" w:hAnsi="Times New Roman" w:cs="Times New Roman"/>
          <w:sz w:val="24"/>
          <w:szCs w:val="24"/>
        </w:rPr>
        <w:t>Oračko</w:t>
      </w:r>
      <w:proofErr w:type="spellEnd"/>
    </w:p>
    <w:p w:rsidR="00EB665D" w:rsidRPr="00DE0919" w:rsidRDefault="00EB665D" w:rsidP="00DE09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0919">
        <w:rPr>
          <w:rFonts w:ascii="Times New Roman" w:hAnsi="Times New Roman" w:cs="Times New Roman"/>
          <w:sz w:val="24"/>
          <w:szCs w:val="24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ab/>
      </w:r>
      <w:r w:rsidRPr="00DE0919">
        <w:rPr>
          <w:rFonts w:ascii="Times New Roman" w:hAnsi="Times New Roman" w:cs="Times New Roman"/>
          <w:sz w:val="24"/>
          <w:szCs w:val="24"/>
        </w:rPr>
        <w:tab/>
        <w:t>starosta obce</w:t>
      </w:r>
    </w:p>
    <w:p w:rsidR="00EB665D" w:rsidRPr="00A97C38" w:rsidRDefault="00EB665D" w:rsidP="00EB665D">
      <w:pPr>
        <w:rPr>
          <w:rFonts w:ascii="Arial" w:hAnsi="Arial" w:cs="Arial"/>
          <w:sz w:val="28"/>
          <w:szCs w:val="28"/>
        </w:rPr>
      </w:pPr>
    </w:p>
    <w:p w:rsidR="00EB665D" w:rsidRPr="00A97C38" w:rsidRDefault="00EB665D" w:rsidP="00EB665D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EB665D" w:rsidRPr="00A97C38" w:rsidRDefault="00EB665D">
      <w:pPr>
        <w:rPr>
          <w:rFonts w:ascii="Arial" w:hAnsi="Arial" w:cs="Arial"/>
          <w:sz w:val="28"/>
          <w:szCs w:val="28"/>
        </w:rPr>
      </w:pPr>
    </w:p>
    <w:sectPr w:rsidR="00EB665D" w:rsidRPr="00A97C38" w:rsidSect="00442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8377C"/>
    <w:multiLevelType w:val="hybridMultilevel"/>
    <w:tmpl w:val="F06CEB52"/>
    <w:lvl w:ilvl="0" w:tplc="8230D430">
      <w:start w:val="11"/>
      <w:numFmt w:val="bullet"/>
      <w:lvlText w:val="–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055"/>
    <w:rsid w:val="000B7EB3"/>
    <w:rsid w:val="00104F2F"/>
    <w:rsid w:val="00117C35"/>
    <w:rsid w:val="00253BDF"/>
    <w:rsid w:val="002E71DD"/>
    <w:rsid w:val="00302055"/>
    <w:rsid w:val="00353F2A"/>
    <w:rsid w:val="00442EAF"/>
    <w:rsid w:val="00512C2E"/>
    <w:rsid w:val="00551F8A"/>
    <w:rsid w:val="005B478E"/>
    <w:rsid w:val="00657FF1"/>
    <w:rsid w:val="007F67DF"/>
    <w:rsid w:val="0080396C"/>
    <w:rsid w:val="00823BDC"/>
    <w:rsid w:val="00851E8B"/>
    <w:rsid w:val="008F6002"/>
    <w:rsid w:val="00A97C38"/>
    <w:rsid w:val="00AC3CAF"/>
    <w:rsid w:val="00B9491E"/>
    <w:rsid w:val="00BB6850"/>
    <w:rsid w:val="00BD65AB"/>
    <w:rsid w:val="00C72B1D"/>
    <w:rsid w:val="00D86B60"/>
    <w:rsid w:val="00DE0919"/>
    <w:rsid w:val="00E0000E"/>
    <w:rsid w:val="00E71565"/>
    <w:rsid w:val="00E86E3A"/>
    <w:rsid w:val="00EA1FA9"/>
    <w:rsid w:val="00EB665D"/>
    <w:rsid w:val="00EE0964"/>
    <w:rsid w:val="00F1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FAFF"/>
  <w15:docId w15:val="{1F409CAD-FE50-4D33-92D3-6B3B0019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97C3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97C3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A97C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GALLYOVÁ Monika</cp:lastModifiedBy>
  <cp:revision>23</cp:revision>
  <cp:lastPrinted>2024-05-22T12:38:00Z</cp:lastPrinted>
  <dcterms:created xsi:type="dcterms:W3CDTF">2021-08-27T10:39:00Z</dcterms:created>
  <dcterms:modified xsi:type="dcterms:W3CDTF">2026-08-06T13:55:00Z</dcterms:modified>
</cp:coreProperties>
</file>