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FBAF" w14:textId="42354E4E" w:rsidR="003D0D70" w:rsidRDefault="008A4BF3" w:rsidP="003D0D70">
      <w:pPr>
        <w:pStyle w:val="Default"/>
        <w:snapToGrid w:val="0"/>
        <w:contextualSpacing/>
        <w:rPr>
          <w:color w:val="FF0000"/>
          <w:sz w:val="70"/>
          <w:szCs w:val="70"/>
        </w:rPr>
      </w:pPr>
      <w:r>
        <w:rPr>
          <w:noProof/>
          <w:color w:val="FF0000"/>
          <w:sz w:val="70"/>
          <w:szCs w:val="70"/>
        </w:rPr>
        <w:drawing>
          <wp:anchor distT="0" distB="0" distL="114300" distR="114300" simplePos="0" relativeHeight="251658240" behindDoc="1" locked="0" layoutInCell="1" allowOverlap="1" wp14:anchorId="1209D085" wp14:editId="3D7BACDF">
            <wp:simplePos x="0" y="0"/>
            <wp:positionH relativeFrom="column">
              <wp:posOffset>-1115223</wp:posOffset>
            </wp:positionH>
            <wp:positionV relativeFrom="paragraph">
              <wp:posOffset>-872295</wp:posOffset>
            </wp:positionV>
            <wp:extent cx="7524522" cy="10635176"/>
            <wp:effectExtent l="0" t="0" r="0" b="0"/>
            <wp:wrapNone/>
            <wp:docPr id="1623438592" name="Obrázok 5" descr="Obrázok, na ktorom je snímka obrazovky, grafika, text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38592" name="Obrázok 5" descr="Obrázok, na ktorom je snímka obrazovky, grafika, text, dizajn&#10;&#10;Automaticky generovaný popi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688" cy="1070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62FBA" w14:textId="351EFDED" w:rsidR="003D0D70" w:rsidRDefault="003D0D70" w:rsidP="003D0D70">
      <w:pPr>
        <w:pStyle w:val="Default"/>
        <w:snapToGrid w:val="0"/>
        <w:contextualSpacing/>
        <w:rPr>
          <w:color w:val="FF0000"/>
          <w:sz w:val="70"/>
          <w:szCs w:val="70"/>
        </w:rPr>
      </w:pPr>
    </w:p>
    <w:p w14:paraId="40039550" w14:textId="1EB5533D" w:rsidR="003D0D70" w:rsidRDefault="003D0D70" w:rsidP="003D0D70">
      <w:pPr>
        <w:pStyle w:val="Default"/>
        <w:snapToGrid w:val="0"/>
        <w:contextualSpacing/>
        <w:rPr>
          <w:color w:val="FF0000"/>
          <w:sz w:val="70"/>
          <w:szCs w:val="70"/>
        </w:rPr>
      </w:pPr>
    </w:p>
    <w:p w14:paraId="35517006" w14:textId="33A91833" w:rsidR="003D0D70" w:rsidRDefault="003D0D70" w:rsidP="003D0D70">
      <w:pPr>
        <w:pStyle w:val="Default"/>
        <w:snapToGrid w:val="0"/>
        <w:contextualSpacing/>
        <w:rPr>
          <w:color w:val="FF0000"/>
          <w:sz w:val="70"/>
          <w:szCs w:val="70"/>
        </w:rPr>
      </w:pPr>
    </w:p>
    <w:p w14:paraId="034D629A" w14:textId="370D7753" w:rsidR="003D0D70" w:rsidRDefault="003D0D70" w:rsidP="003D0D70">
      <w:pPr>
        <w:pStyle w:val="Default"/>
        <w:snapToGrid w:val="0"/>
        <w:contextualSpacing/>
        <w:rPr>
          <w:color w:val="FF0000"/>
          <w:sz w:val="70"/>
          <w:szCs w:val="70"/>
        </w:rPr>
      </w:pPr>
    </w:p>
    <w:p w14:paraId="221DE2AA" w14:textId="0B7BBA8B" w:rsidR="003D0D70" w:rsidRPr="00534AC7" w:rsidRDefault="00534AC7" w:rsidP="003D0D70">
      <w:pPr>
        <w:pStyle w:val="Default"/>
        <w:snapToGrid w:val="0"/>
        <w:contextualSpacing/>
        <w:rPr>
          <w:b/>
          <w:bCs/>
          <w:color w:val="FF0000"/>
          <w:sz w:val="80"/>
          <w:szCs w:val="80"/>
        </w:rPr>
      </w:pPr>
      <w:r>
        <w:rPr>
          <w:color w:val="FF0000"/>
          <w:sz w:val="70"/>
          <w:szCs w:val="70"/>
        </w:rPr>
        <w:t xml:space="preserve">Projekt: </w:t>
      </w:r>
      <w:r w:rsidR="0011479B">
        <w:rPr>
          <w:b/>
          <w:bCs/>
          <w:color w:val="FF0000"/>
          <w:sz w:val="70"/>
          <w:szCs w:val="70"/>
        </w:rPr>
        <w:t>Rozšírenie kapacít MŠ Podhorany</w:t>
      </w:r>
    </w:p>
    <w:p w14:paraId="6F8D55FE" w14:textId="1B059FE7" w:rsidR="003D0D70" w:rsidRPr="00953132" w:rsidRDefault="00CD1607" w:rsidP="003D0D70">
      <w:pPr>
        <w:pStyle w:val="Default"/>
        <w:snapToGrid w:val="0"/>
        <w:contextualSpacing/>
        <w:rPr>
          <w:color w:val="002060"/>
          <w:sz w:val="68"/>
          <w:szCs w:val="68"/>
        </w:rPr>
      </w:pPr>
      <w:r>
        <w:rPr>
          <w:color w:val="002060"/>
          <w:sz w:val="68"/>
          <w:szCs w:val="68"/>
        </w:rPr>
        <w:t>j</w:t>
      </w:r>
      <w:r w:rsidR="003D0D70" w:rsidRPr="00953132">
        <w:rPr>
          <w:color w:val="002060"/>
          <w:sz w:val="68"/>
          <w:szCs w:val="68"/>
        </w:rPr>
        <w:t>e hraden</w:t>
      </w:r>
      <w:r>
        <w:rPr>
          <w:color w:val="002060"/>
          <w:sz w:val="68"/>
          <w:szCs w:val="68"/>
        </w:rPr>
        <w:t>ý</w:t>
      </w:r>
      <w:r w:rsidR="003D0D70" w:rsidRPr="00953132">
        <w:rPr>
          <w:color w:val="002060"/>
          <w:sz w:val="68"/>
          <w:szCs w:val="68"/>
        </w:rPr>
        <w:t xml:space="preserve"> z</w:t>
      </w:r>
      <w:r w:rsidR="003D0D70">
        <w:rPr>
          <w:color w:val="002060"/>
          <w:sz w:val="68"/>
          <w:szCs w:val="68"/>
        </w:rPr>
        <w:t xml:space="preserve"> </w:t>
      </w:r>
      <w:r w:rsidR="003D0D70" w:rsidRPr="00953132">
        <w:rPr>
          <w:color w:val="002060"/>
          <w:sz w:val="68"/>
          <w:szCs w:val="68"/>
        </w:rPr>
        <w:t>mechanizmu Plánu obnovy a odolnosti</w:t>
      </w:r>
    </w:p>
    <w:p w14:paraId="1C28E0FE" w14:textId="77777777" w:rsidR="003D0D70" w:rsidRPr="00953132" w:rsidRDefault="003D0D70" w:rsidP="003D0D70">
      <w:pPr>
        <w:pStyle w:val="Default"/>
        <w:snapToGrid w:val="0"/>
        <w:contextualSpacing/>
        <w:rPr>
          <w:color w:val="002060"/>
          <w:sz w:val="68"/>
          <w:szCs w:val="68"/>
        </w:rPr>
      </w:pPr>
      <w:r w:rsidRPr="00953132">
        <w:rPr>
          <w:color w:val="002060"/>
          <w:sz w:val="68"/>
          <w:szCs w:val="68"/>
        </w:rPr>
        <w:t>Slovenskej republiky</w:t>
      </w:r>
    </w:p>
    <w:p w14:paraId="674C4384" w14:textId="77777777" w:rsidR="003D0D70" w:rsidRPr="009314C9" w:rsidRDefault="003D0D70" w:rsidP="003D0D70"/>
    <w:p w14:paraId="4405F281" w14:textId="16B20406" w:rsidR="00020831" w:rsidRPr="00020831" w:rsidRDefault="00020831" w:rsidP="00982E77"/>
    <w:sectPr w:rsidR="00020831" w:rsidRPr="00020831" w:rsidSect="009B7AD0">
      <w:pgSz w:w="11906" w:h="16838"/>
      <w:pgMar w:top="1418" w:right="1418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35E1" w14:textId="77777777" w:rsidR="009B7AD0" w:rsidRDefault="009B7AD0" w:rsidP="009314C9">
      <w:r>
        <w:separator/>
      </w:r>
    </w:p>
  </w:endnote>
  <w:endnote w:type="continuationSeparator" w:id="0">
    <w:p w14:paraId="7473CCF1" w14:textId="77777777" w:rsidR="009B7AD0" w:rsidRDefault="009B7AD0" w:rsidP="0093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03F0" w14:textId="77777777" w:rsidR="009B7AD0" w:rsidRDefault="009B7AD0" w:rsidP="009314C9">
      <w:r>
        <w:separator/>
      </w:r>
    </w:p>
  </w:footnote>
  <w:footnote w:type="continuationSeparator" w:id="0">
    <w:p w14:paraId="43A400F8" w14:textId="77777777" w:rsidR="009B7AD0" w:rsidRDefault="009B7AD0" w:rsidP="0093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31"/>
    <w:rsid w:val="00020831"/>
    <w:rsid w:val="0003530D"/>
    <w:rsid w:val="00035B24"/>
    <w:rsid w:val="000E32E3"/>
    <w:rsid w:val="0011479B"/>
    <w:rsid w:val="0019047D"/>
    <w:rsid w:val="00302411"/>
    <w:rsid w:val="0035523C"/>
    <w:rsid w:val="00386D30"/>
    <w:rsid w:val="003D0D70"/>
    <w:rsid w:val="004D7496"/>
    <w:rsid w:val="00534AC7"/>
    <w:rsid w:val="005B4D42"/>
    <w:rsid w:val="005D0B29"/>
    <w:rsid w:val="0062780B"/>
    <w:rsid w:val="007444FC"/>
    <w:rsid w:val="00844B04"/>
    <w:rsid w:val="00860389"/>
    <w:rsid w:val="0086133C"/>
    <w:rsid w:val="008A4BF3"/>
    <w:rsid w:val="008C3DCC"/>
    <w:rsid w:val="00930F0B"/>
    <w:rsid w:val="009314C9"/>
    <w:rsid w:val="00953132"/>
    <w:rsid w:val="00982E77"/>
    <w:rsid w:val="009B7AD0"/>
    <w:rsid w:val="00A0011A"/>
    <w:rsid w:val="00A81018"/>
    <w:rsid w:val="00C0618D"/>
    <w:rsid w:val="00CD1607"/>
    <w:rsid w:val="00EF407D"/>
    <w:rsid w:val="00F05311"/>
    <w:rsid w:val="00F12D6F"/>
    <w:rsid w:val="00FC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00A2F"/>
  <w15:chartTrackingRefBased/>
  <w15:docId w15:val="{0EE33B9E-4E93-4A48-A66B-35B30D0D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Diana4">
    <w:name w:val="Diana4"/>
    <w:basedOn w:val="Mriekatabuky"/>
    <w:uiPriority w:val="99"/>
    <w:rsid w:val="004D7496"/>
    <w:rPr>
      <w:rFonts w:ascii="Calibri" w:eastAsia="Times New Roman" w:hAnsi="Calibri" w:cs="Times New Roman"/>
      <w:sz w:val="20"/>
      <w:szCs w:val="20"/>
      <w:lang w:eastAsia="sk-SK"/>
    </w:rPr>
    <w:tblPr/>
  </w:style>
  <w:style w:type="table" w:styleId="Mriekatabuky">
    <w:name w:val="Table Grid"/>
    <w:basedOn w:val="Normlnatabuka"/>
    <w:uiPriority w:val="39"/>
    <w:rsid w:val="004D7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831"/>
    <w:pPr>
      <w:autoSpaceDE w:val="0"/>
      <w:autoSpaceDN w:val="0"/>
      <w:adjustRightInd w:val="0"/>
    </w:pPr>
    <w:rPr>
      <w:rFonts w:ascii="Myriad Pro" w:hAnsi="Myriad Pro" w:cs="Myriad Pro"/>
      <w:color w:val="000000"/>
      <w:lang w:bidi="he-IL"/>
    </w:rPr>
  </w:style>
  <w:style w:type="paragraph" w:styleId="Hlavika">
    <w:name w:val="header"/>
    <w:basedOn w:val="Normlny"/>
    <w:link w:val="HlavikaChar"/>
    <w:uiPriority w:val="99"/>
    <w:unhideWhenUsed/>
    <w:rsid w:val="009314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14C9"/>
  </w:style>
  <w:style w:type="paragraph" w:styleId="Pta">
    <w:name w:val="footer"/>
    <w:basedOn w:val="Normlny"/>
    <w:link w:val="PtaChar"/>
    <w:uiPriority w:val="99"/>
    <w:unhideWhenUsed/>
    <w:rsid w:val="009314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Stern</dc:creator>
  <cp:keywords/>
  <dc:description/>
  <cp:lastModifiedBy>Admin</cp:lastModifiedBy>
  <cp:revision>24</cp:revision>
  <dcterms:created xsi:type="dcterms:W3CDTF">2023-12-13T12:57:00Z</dcterms:created>
  <dcterms:modified xsi:type="dcterms:W3CDTF">2025-10-07T08:37:00Z</dcterms:modified>
</cp:coreProperties>
</file>